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2B6F6C">
                              <w:t xml:space="preserve">      </w:t>
                            </w:r>
                            <w:r w:rsidR="00803840">
                              <w:t>June</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841B8">
                              <w:t xml:space="preserve">    </w:t>
                            </w:r>
                            <w:r w:rsidR="0001172D">
                              <w:t xml:space="preserve"> </w:t>
                            </w:r>
                            <w:r w:rsidR="007D04D3">
                              <w:t xml:space="preserve"> Volume </w:t>
                            </w:r>
                            <w:r w:rsidR="00803840">
                              <w:t>6</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2B6F6C">
                        <w:t xml:space="preserve">      </w:t>
                      </w:r>
                      <w:r w:rsidR="00803840">
                        <w:t>June</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841B8">
                        <w:t xml:space="preserve">    </w:t>
                      </w:r>
                      <w:r w:rsidR="0001172D">
                        <w:t xml:space="preserve"> </w:t>
                      </w:r>
                      <w:r w:rsidR="007D04D3">
                        <w:t xml:space="preserve"> Volume </w:t>
                      </w:r>
                      <w:r w:rsidR="00803840">
                        <w:t>6</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9B4705">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513EFD" w:rsidRDefault="00AD5847" w:rsidP="00FB33DB">
      <w:pPr>
        <w:pStyle w:val="Header"/>
        <w:tabs>
          <w:tab w:val="clear" w:pos="4320"/>
          <w:tab w:val="clear" w:pos="8640"/>
        </w:tabs>
        <w:jc w:val="center"/>
        <w:rPr>
          <w:rFonts w:ascii="Arial" w:hAnsi="Arial" w:cs="Arial Narrow"/>
          <w:b/>
          <w:bCs/>
          <w:sz w:val="28"/>
          <w:szCs w:val="28"/>
        </w:rPr>
      </w:pPr>
      <w:r>
        <w:rPr>
          <w:rFonts w:ascii="Arial" w:hAnsi="Arial" w:cs="Arial Narrow"/>
          <w:b/>
          <w:bCs/>
          <w:noProof/>
          <w:sz w:val="28"/>
          <w:szCs w:val="28"/>
        </w:rPr>
        <w:lastRenderedPageBreak/>
        <w:drawing>
          <wp:anchor distT="0" distB="0" distL="114300" distR="114300" simplePos="0" relativeHeight="251676672" behindDoc="1" locked="0" layoutInCell="1" allowOverlap="1">
            <wp:simplePos x="0" y="0"/>
            <wp:positionH relativeFrom="column">
              <wp:posOffset>2754630</wp:posOffset>
            </wp:positionH>
            <wp:positionV relativeFrom="page">
              <wp:posOffset>1047115</wp:posOffset>
            </wp:positionV>
            <wp:extent cx="2048256" cy="164592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40283446.jpg"/>
                    <pic:cNvPicPr/>
                  </pic:nvPicPr>
                  <pic:blipFill>
                    <a:blip r:embed="rId11">
                      <a:extLst>
                        <a:ext uri="{28A0092B-C50C-407E-A947-70E740481C1C}">
                          <a14:useLocalDpi xmlns:a14="http://schemas.microsoft.com/office/drawing/2010/main" val="0"/>
                        </a:ext>
                      </a:extLst>
                    </a:blip>
                    <a:stretch>
                      <a:fillRect/>
                    </a:stretch>
                  </pic:blipFill>
                  <pic:spPr>
                    <a:xfrm>
                      <a:off x="0" y="0"/>
                      <a:ext cx="2048256" cy="1645920"/>
                    </a:xfrm>
                    <a:prstGeom prst="rect">
                      <a:avLst/>
                    </a:prstGeom>
                  </pic:spPr>
                </pic:pic>
              </a:graphicData>
            </a:graphic>
            <wp14:sizeRelH relativeFrom="page">
              <wp14:pctWidth>0</wp14:pctWidth>
            </wp14:sizeRelH>
            <wp14:sizeRelV relativeFrom="page">
              <wp14:pctHeight>0</wp14:pctHeight>
            </wp14:sizeRelV>
          </wp:anchor>
        </w:drawing>
      </w:r>
    </w:p>
    <w:p w:rsidR="000167C0" w:rsidRPr="00353AC3" w:rsidRDefault="008D344E" w:rsidP="002E03C0">
      <w:pPr>
        <w:pStyle w:val="Header"/>
        <w:tabs>
          <w:tab w:val="clear" w:pos="4320"/>
          <w:tab w:val="clear" w:pos="8640"/>
        </w:tabs>
        <w:rPr>
          <w:rFonts w:ascii="Arial" w:hAnsi="Arial"/>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229381B6" wp14:editId="0FE3F89D">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37C55C2D" wp14:editId="296E0C95">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7DE5689F" wp14:editId="64EB9A50">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3D8BE753" wp14:editId="3B362316">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26ECC4DB" wp14:editId="6448D26F">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58BDD419" wp14:editId="057EB2E1">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C660E7">
        <w:rPr>
          <w:rFonts w:ascii="Arial" w:hAnsi="Arial" w:cs="Arial Narrow"/>
          <w:b/>
          <w:bCs/>
          <w:sz w:val="28"/>
          <w:szCs w:val="28"/>
        </w:rPr>
        <w:t xml:space="preserve">     </w: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48157B">
        <w:rPr>
          <w:rFonts w:ascii="Arial" w:hAnsi="Arial" w:cs="Arial Narrow"/>
          <w:b/>
          <w:bCs/>
          <w:sz w:val="28"/>
          <w:szCs w:val="28"/>
        </w:rPr>
        <w:tab/>
        <w:t xml:space="preserve">        </w:t>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B72A11">
        <w:rPr>
          <w:rFonts w:ascii="Arial" w:hAnsi="Arial" w:cs="Arial Narrow"/>
          <w:b/>
          <w:bCs/>
          <w:sz w:val="28"/>
          <w:szCs w:val="28"/>
        </w:rPr>
        <w:tab/>
      </w:r>
      <w:r w:rsidR="00BB5623">
        <w:rPr>
          <w:rFonts w:ascii="Arial" w:hAnsi="Arial" w:cs="Arial Narrow"/>
          <w:b/>
          <w:bCs/>
          <w:sz w:val="28"/>
          <w:szCs w:val="28"/>
        </w:rPr>
        <w:t xml:space="preserve">                </w:t>
      </w:r>
      <w:r w:rsidR="00C660E7">
        <w:rPr>
          <w:rFonts w:ascii="Arial" w:hAnsi="Arial" w:cs="Arial Narrow"/>
          <w:b/>
          <w:bCs/>
          <w:sz w:val="28"/>
          <w:szCs w:val="28"/>
        </w:rPr>
        <w:t xml:space="preserve">  </w:t>
      </w:r>
      <w:r w:rsidR="00BB5623">
        <w:rPr>
          <w:rFonts w:ascii="Arial" w:hAnsi="Arial" w:cs="Arial Narrow"/>
          <w:b/>
          <w:bCs/>
          <w:sz w:val="28"/>
          <w:szCs w:val="28"/>
        </w:rPr>
        <w:t xml:space="preserve"> </w:t>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2E03C0" w:rsidRDefault="002B6F6C" w:rsidP="005A68AE">
      <w:pPr>
        <w:pStyle w:val="Header"/>
        <w:tabs>
          <w:tab w:val="clear" w:pos="4320"/>
          <w:tab w:val="clear" w:pos="8640"/>
        </w:tabs>
        <w:rPr>
          <w:rFonts w:ascii="Arial" w:hAnsi="Arial" w:cs="Arial Narrow"/>
          <w:b/>
          <w:bCs/>
          <w:sz w:val="28"/>
          <w:szCs w:val="28"/>
        </w:rPr>
      </w:pPr>
      <w:r>
        <w:rPr>
          <w:rFonts w:ascii="Arial" w:hAnsi="Arial" w:cs="Arial Narrow"/>
          <w:b/>
          <w:bCs/>
          <w:sz w:val="28"/>
          <w:szCs w:val="28"/>
        </w:rPr>
        <w:t xml:space="preserve">   </w:t>
      </w:r>
      <w:r w:rsidR="00A37D67" w:rsidRPr="00353AC3">
        <w:rPr>
          <w:rFonts w:ascii="Arial" w:hAnsi="Arial" w:cs="Arial Narrow"/>
          <w:b/>
          <w:bCs/>
          <w:sz w:val="28"/>
          <w:szCs w:val="28"/>
        </w:rPr>
        <w:t xml:space="preserve">7:00 pm </w:t>
      </w:r>
      <w:r w:rsidR="00803840">
        <w:rPr>
          <w:rFonts w:ascii="Arial" w:hAnsi="Arial" w:cs="Arial Narrow"/>
          <w:b/>
          <w:bCs/>
          <w:sz w:val="28"/>
          <w:szCs w:val="28"/>
        </w:rPr>
        <w:t>June 15</w:t>
      </w:r>
      <w:r w:rsidR="005B3809" w:rsidRPr="005B3809">
        <w:rPr>
          <w:rFonts w:ascii="Arial" w:hAnsi="Arial" w:cs="Arial Narrow"/>
          <w:b/>
          <w:bCs/>
          <w:sz w:val="28"/>
          <w:szCs w:val="28"/>
          <w:vertAlign w:val="superscript"/>
        </w:rPr>
        <w:t>th</w:t>
      </w:r>
      <w:r w:rsidR="003147E2">
        <w:rPr>
          <w:rFonts w:ascii="Arial" w:hAnsi="Arial" w:cs="Arial Narrow"/>
          <w:b/>
          <w:bCs/>
          <w:sz w:val="28"/>
          <w:szCs w:val="28"/>
        </w:rPr>
        <w:t>, 2017</w:t>
      </w:r>
      <w:r w:rsidR="00A37D67" w:rsidRPr="00353AC3">
        <w:rPr>
          <w:rFonts w:ascii="Arial" w:hAnsi="Arial" w:cs="Arial Narrow"/>
          <w:b/>
          <w:bCs/>
          <w:sz w:val="28"/>
          <w:szCs w:val="28"/>
        </w:rPr>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Pr>
          <w:rFonts w:ascii="Arial" w:hAnsi="Arial" w:cs="Arial Narrow"/>
          <w:b/>
          <w:bCs/>
          <w:sz w:val="28"/>
          <w:szCs w:val="28"/>
        </w:rPr>
        <w:t xml:space="preserve"> </w:t>
      </w:r>
      <w:r w:rsidR="00A37D67" w:rsidRPr="00353AC3">
        <w:rPr>
          <w:rFonts w:ascii="Arial" w:hAnsi="Arial" w:cs="Arial Narrow"/>
          <w:b/>
          <w:bCs/>
          <w:sz w:val="28"/>
          <w:szCs w:val="28"/>
        </w:rPr>
        <w:t>Mon.–Thurs. 10 am–2 pm</w:t>
      </w:r>
    </w:p>
    <w:p w:rsidR="00513EFD" w:rsidRPr="00F43C30" w:rsidRDefault="00F43C30" w:rsidP="005A68AE">
      <w:pPr>
        <w:pStyle w:val="Header"/>
        <w:tabs>
          <w:tab w:val="clear" w:pos="4320"/>
          <w:tab w:val="clear" w:pos="8640"/>
        </w:tabs>
        <w:rPr>
          <w:rFonts w:ascii="Arial" w:hAnsi="Arial" w:cs="Arial Narrow"/>
          <w:b/>
          <w:bCs/>
          <w:sz w:val="28"/>
          <w:szCs w:val="28"/>
        </w:rPr>
      </w:pPr>
      <w:r>
        <w:rPr>
          <w:rFonts w:ascii="Arial" w:hAnsi="Arial" w:cs="Arial Narrow"/>
          <w:b/>
          <w:bCs/>
          <w:sz w:val="28"/>
          <w:szCs w:val="28"/>
        </w:rPr>
        <w:t xml:space="preserve">    </w:t>
      </w:r>
      <w:r>
        <w:rPr>
          <w:rFonts w:ascii="Arial" w:hAnsi="Arial" w:cs="Arial Narrow"/>
          <w:b/>
          <w:bCs/>
          <w:noProof/>
          <w:sz w:val="28"/>
          <w:szCs w:val="28"/>
        </w:rPr>
        <w:drawing>
          <wp:inline distT="0" distB="0" distL="0" distR="0" wp14:anchorId="2A92F83A" wp14:editId="63499353">
            <wp:extent cx="1435608" cy="8961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40283446.jpg"/>
                    <pic:cNvPicPr/>
                  </pic:nvPicPr>
                  <pic:blipFill>
                    <a:blip r:embed="rId12">
                      <a:extLst>
                        <a:ext uri="{28A0092B-C50C-407E-A947-70E740481C1C}">
                          <a14:useLocalDpi xmlns:a14="http://schemas.microsoft.com/office/drawing/2010/main" val="0"/>
                        </a:ext>
                      </a:extLst>
                    </a:blip>
                    <a:stretch>
                      <a:fillRect/>
                    </a:stretch>
                  </pic:blipFill>
                  <pic:spPr>
                    <a:xfrm>
                      <a:off x="0" y="0"/>
                      <a:ext cx="1435608" cy="896112"/>
                    </a:xfrm>
                    <a:prstGeom prst="rect">
                      <a:avLst/>
                    </a:prstGeom>
                  </pic:spPr>
                </pic:pic>
              </a:graphicData>
            </a:graphic>
          </wp:inline>
        </w:drawing>
      </w:r>
      <w:r w:rsidR="001841B8">
        <w:rPr>
          <w:rFonts w:ascii="Arial" w:hAnsi="Arial" w:cs="Arial Narrow"/>
          <w:b/>
          <w:bCs/>
          <w:sz w:val="28"/>
          <w:szCs w:val="28"/>
        </w:rPr>
        <w:tab/>
      </w:r>
      <w:r w:rsidR="001841B8">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Pr>
          <w:rFonts w:ascii="Arial" w:hAnsi="Arial" w:cs="Arial Narrow"/>
          <w:b/>
          <w:bCs/>
          <w:sz w:val="28"/>
          <w:szCs w:val="28"/>
        </w:rPr>
        <w:tab/>
      </w:r>
      <w:r>
        <w:rPr>
          <w:rFonts w:ascii="Arial" w:hAnsi="Arial" w:cs="Arial Narrow"/>
          <w:b/>
          <w:bCs/>
          <w:sz w:val="28"/>
          <w:szCs w:val="28"/>
        </w:rPr>
        <w:tab/>
      </w:r>
      <w:r>
        <w:rPr>
          <w:rFonts w:ascii="Arial" w:hAnsi="Arial" w:cs="Arial Narrow"/>
          <w:b/>
          <w:bCs/>
          <w:noProof/>
          <w:sz w:val="28"/>
          <w:szCs w:val="28"/>
        </w:rPr>
        <w:drawing>
          <wp:inline distT="0" distB="0" distL="0" distR="0" wp14:anchorId="5A7F14D6" wp14:editId="584F3C9E">
            <wp:extent cx="914400" cy="9326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_Image01.jpg"/>
                    <pic:cNvPicPr/>
                  </pic:nvPicPr>
                  <pic:blipFill>
                    <a:blip r:embed="rId13">
                      <a:extLst>
                        <a:ext uri="{28A0092B-C50C-407E-A947-70E740481C1C}">
                          <a14:useLocalDpi xmlns:a14="http://schemas.microsoft.com/office/drawing/2010/main" val="0"/>
                        </a:ext>
                      </a:extLst>
                    </a:blip>
                    <a:stretch>
                      <a:fillRect/>
                    </a:stretch>
                  </pic:blipFill>
                  <pic:spPr>
                    <a:xfrm>
                      <a:off x="0" y="0"/>
                      <a:ext cx="914400" cy="932688"/>
                    </a:xfrm>
                    <a:prstGeom prst="rect">
                      <a:avLst/>
                    </a:prstGeom>
                  </pic:spPr>
                </pic:pic>
              </a:graphicData>
            </a:graphic>
          </wp:inline>
        </w:drawing>
      </w:r>
    </w:p>
    <w:p w:rsidR="00A37D67" w:rsidRPr="000E7099" w:rsidRDefault="000E7099" w:rsidP="0095659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rPr>
      </w:pPr>
      <w:r>
        <w:rPr>
          <w:rFonts w:ascii="Georgia" w:hAnsi="Georgia" w:cs="Castellar"/>
          <w:b/>
          <w:bCs/>
        </w:rPr>
        <w:t>CITY UPDATE</w:t>
      </w:r>
    </w:p>
    <w:p w:rsidR="004C3272" w:rsidRDefault="007653B8" w:rsidP="004C3272">
      <w:pPr>
        <w:spacing w:line="240" w:lineRule="atLeast"/>
        <w:jc w:val="both"/>
        <w:rPr>
          <w:rFonts w:ascii="Arial Rounded MT Bold" w:hAnsi="Arial Rounded MT Bold"/>
          <w:color w:val="1F497D"/>
          <w:sz w:val="28"/>
          <w:szCs w:val="28"/>
        </w:rPr>
      </w:pPr>
      <w:r w:rsidRPr="007653B8">
        <w:rPr>
          <w:rFonts w:ascii="Arial Rounded MT Bold" w:hAnsi="Arial Rounded MT Bold"/>
          <w:color w:val="1F497D"/>
          <w:sz w:val="28"/>
          <w:szCs w:val="28"/>
        </w:rPr>
        <w:t>You may be eligible for a no-payment 0% interest loan for home repairs.  If your income is low or moderate, you have equity in your home and need home repairs, please contact Willamette Neighborhood Housing Services at 541-752-7220 ext. 300</w:t>
      </w:r>
    </w:p>
    <w:p w:rsidR="007653B8" w:rsidRPr="009B4705" w:rsidRDefault="007653B8" w:rsidP="004C3272">
      <w:pPr>
        <w:spacing w:line="240" w:lineRule="atLeast"/>
        <w:jc w:val="both"/>
        <w:rPr>
          <w:rFonts w:ascii="Arial Rounded MT Bold" w:hAnsi="Arial Rounded MT Bold"/>
          <w:color w:val="1F497D"/>
          <w:sz w:val="16"/>
          <w:szCs w:val="16"/>
        </w:rPr>
      </w:pPr>
    </w:p>
    <w:p w:rsidR="007653B8" w:rsidRPr="009B4705" w:rsidRDefault="007653B8" w:rsidP="004C3272">
      <w:pPr>
        <w:spacing w:line="240" w:lineRule="atLeast"/>
        <w:jc w:val="both"/>
        <w:rPr>
          <w:rFonts w:asciiTheme="majorHAnsi" w:hAnsiTheme="majorHAnsi" w:cs="Arial"/>
          <w:sz w:val="28"/>
          <w:szCs w:val="28"/>
        </w:rPr>
      </w:pPr>
      <w:r w:rsidRPr="009B4705">
        <w:rPr>
          <w:rFonts w:asciiTheme="majorHAnsi" w:hAnsiTheme="majorHAnsi" w:cs="Arial"/>
          <w:sz w:val="28"/>
          <w:szCs w:val="28"/>
        </w:rPr>
        <w:t>The City of Sodaville is pleased to announce a Dedication Ceremony and Thank You Celebration will be held on Saturday, June 10, 2017 at 2:00 pm. It will be held at the new Multi Use Sport Court located on Main Street across from City Hall in the Soda Springs Community Center Park. Everyone is invited to attend the ceremony. See the Mayor’s Message below for more information.</w:t>
      </w:r>
    </w:p>
    <w:p w:rsidR="007653B8" w:rsidRPr="009B4705" w:rsidRDefault="007653B8" w:rsidP="004C3272">
      <w:pPr>
        <w:spacing w:line="240" w:lineRule="atLeast"/>
        <w:jc w:val="both"/>
        <w:rPr>
          <w:rFonts w:asciiTheme="majorHAnsi" w:hAnsiTheme="majorHAnsi" w:cs="Arial"/>
          <w:sz w:val="16"/>
          <w:szCs w:val="16"/>
        </w:rPr>
      </w:pPr>
    </w:p>
    <w:p w:rsidR="007653B8" w:rsidRPr="009B4705" w:rsidRDefault="007653B8" w:rsidP="004C3272">
      <w:pPr>
        <w:spacing w:line="240" w:lineRule="atLeast"/>
        <w:jc w:val="both"/>
        <w:rPr>
          <w:rFonts w:asciiTheme="majorHAnsi" w:hAnsiTheme="majorHAnsi" w:cs="Arial"/>
          <w:sz w:val="28"/>
          <w:szCs w:val="28"/>
        </w:rPr>
      </w:pPr>
      <w:r w:rsidRPr="009B4705">
        <w:rPr>
          <w:rFonts w:asciiTheme="majorHAnsi" w:hAnsiTheme="majorHAnsi" w:cs="Arial"/>
          <w:sz w:val="28"/>
          <w:szCs w:val="28"/>
        </w:rPr>
        <w:t>There will be a Public Hearing regarding the 2017-2018 Fiscal Year Budget at the June 15 City Council Meeting. Copies of the Budget can be obtained at City Hall if you wish to attend.</w:t>
      </w:r>
    </w:p>
    <w:p w:rsidR="007653B8" w:rsidRPr="007653B8" w:rsidRDefault="007653B8" w:rsidP="004C3272">
      <w:pPr>
        <w:spacing w:line="240" w:lineRule="atLeast"/>
        <w:jc w:val="both"/>
        <w:rPr>
          <w:rFonts w:ascii="Arial Rounded MT Bold" w:hAnsi="Arial Rounded MT Bold" w:cs="Times New Roman"/>
          <w:b/>
        </w:rPr>
      </w:pPr>
    </w:p>
    <w:p w:rsidR="00A37D67" w:rsidRPr="000D23FA" w:rsidRDefault="00A37D67" w:rsidP="00DB30C0">
      <w:pPr>
        <w:spacing w:line="240" w:lineRule="atLeast"/>
        <w:jc w:val="both"/>
        <w:rPr>
          <w:rFonts w:ascii="Times New Roman" w:hAnsi="Times New Roman" w:cs="Times New Roman"/>
          <w:b/>
          <w:i/>
          <w:sz w:val="28"/>
          <w:szCs w:val="28"/>
        </w:rPr>
      </w:pPr>
      <w:r w:rsidRPr="000D23FA">
        <w:rPr>
          <w:rFonts w:ascii="Times New Roman" w:hAnsi="Times New Roman" w:cs="Times New Roman"/>
          <w:b/>
          <w:i/>
          <w:sz w:val="28"/>
          <w:szCs w:val="28"/>
        </w:rPr>
        <w:t>Judy Smith, City Administrator</w:t>
      </w:r>
    </w:p>
    <w:p w:rsidR="008929C7" w:rsidRPr="000E7099"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Pr>
          <w:rFonts w:ascii="Georgia" w:hAnsi="Georgia" w:cs="Arial"/>
          <w:b/>
        </w:rPr>
        <w:t>MAYOR’S MESSAGE</w:t>
      </w:r>
    </w:p>
    <w:p w:rsidR="00226B5E" w:rsidRPr="00226B5E" w:rsidRDefault="00226B5E" w:rsidP="00226B5E">
      <w:pPr>
        <w:widowControl w:val="0"/>
        <w:suppressAutoHyphens/>
        <w:autoSpaceDN w:val="0"/>
        <w:jc w:val="center"/>
        <w:rPr>
          <w:rFonts w:ascii="Times New Roman" w:eastAsia="Lucida Sans Unicode" w:hAnsi="Times New Roman" w:cs="Tahoma"/>
          <w:b/>
          <w:i/>
          <w:kern w:val="3"/>
          <w:sz w:val="28"/>
          <w:u w:val="single"/>
          <w:lang w:eastAsia="en-US" w:bidi="en-US"/>
        </w:rPr>
      </w:pPr>
      <w:r w:rsidRPr="00226B5E">
        <w:rPr>
          <w:rFonts w:ascii="Times New Roman" w:eastAsia="Lucida Sans Unicode" w:hAnsi="Times New Roman" w:cs="Tahoma"/>
          <w:b/>
          <w:i/>
          <w:kern w:val="3"/>
          <w:sz w:val="32"/>
          <w:szCs w:val="28"/>
          <w:u w:val="single"/>
          <w:lang w:eastAsia="en-US" w:bidi="en-US"/>
        </w:rPr>
        <w:t>CELEBRATION OF SODA SPRINGS SPORT COURT</w:t>
      </w:r>
    </w:p>
    <w:p w:rsidR="00226B5E" w:rsidRPr="00226B5E" w:rsidRDefault="00226B5E" w:rsidP="00226B5E">
      <w:pPr>
        <w:widowControl w:val="0"/>
        <w:suppressAutoHyphens/>
        <w:autoSpaceDN w:val="0"/>
        <w:jc w:val="both"/>
        <w:rPr>
          <w:rFonts w:ascii="Times New Roman" w:eastAsia="Lucida Sans Unicode" w:hAnsi="Times New Roman" w:cs="Tahoma"/>
          <w:kern w:val="3"/>
          <w:sz w:val="28"/>
          <w:szCs w:val="28"/>
          <w:lang w:eastAsia="en-US" w:bidi="en-US"/>
        </w:rPr>
      </w:pPr>
      <w:r w:rsidRPr="00226B5E">
        <w:rPr>
          <w:rFonts w:ascii="Times New Roman" w:eastAsia="Lucida Sans Unicode" w:hAnsi="Times New Roman" w:cs="Tahoma"/>
          <w:kern w:val="3"/>
          <w:sz w:val="28"/>
          <w:szCs w:val="28"/>
          <w:lang w:eastAsia="en-US" w:bidi="en-US"/>
        </w:rPr>
        <w:t xml:space="preserve">We are having the </w:t>
      </w:r>
      <w:r w:rsidRPr="00226B5E">
        <w:rPr>
          <w:rFonts w:ascii="Times New Roman" w:eastAsia="Lucida Sans Unicode" w:hAnsi="Times New Roman" w:cs="Tahoma"/>
          <w:b/>
          <w:bCs/>
          <w:kern w:val="3"/>
          <w:sz w:val="28"/>
          <w:szCs w:val="28"/>
          <w:lang w:eastAsia="en-US" w:bidi="en-US"/>
        </w:rPr>
        <w:t>Official Opening of the new Sport Court on Saturday the 10</w:t>
      </w:r>
      <w:r w:rsidRPr="00226B5E">
        <w:rPr>
          <w:rFonts w:ascii="Times New Roman" w:eastAsia="Lucida Sans Unicode" w:hAnsi="Times New Roman" w:cs="Tahoma"/>
          <w:b/>
          <w:bCs/>
          <w:kern w:val="3"/>
          <w:sz w:val="28"/>
          <w:szCs w:val="28"/>
          <w:vertAlign w:val="superscript"/>
          <w:lang w:eastAsia="en-US" w:bidi="en-US"/>
        </w:rPr>
        <w:t>th</w:t>
      </w:r>
      <w:r w:rsidRPr="00226B5E">
        <w:rPr>
          <w:rFonts w:ascii="Times New Roman" w:eastAsia="Lucida Sans Unicode" w:hAnsi="Times New Roman" w:cs="Tahoma"/>
          <w:b/>
          <w:bCs/>
          <w:kern w:val="3"/>
          <w:sz w:val="28"/>
          <w:szCs w:val="28"/>
          <w:lang w:eastAsia="en-US" w:bidi="en-US"/>
        </w:rPr>
        <w:t xml:space="preserve"> of June @ 2</w:t>
      </w:r>
    </w:p>
    <w:p w:rsidR="00226B5E" w:rsidRDefault="00226B5E" w:rsidP="00226B5E">
      <w:pPr>
        <w:widowControl w:val="0"/>
        <w:suppressAutoHyphens/>
        <w:autoSpaceDN w:val="0"/>
        <w:jc w:val="both"/>
        <w:rPr>
          <w:rFonts w:ascii="Times New Roman" w:eastAsia="Lucida Sans Unicode" w:hAnsi="Times New Roman" w:cs="Tahoma"/>
          <w:kern w:val="3"/>
          <w:sz w:val="28"/>
          <w:szCs w:val="28"/>
          <w:lang w:eastAsia="en-US" w:bidi="en-US"/>
        </w:rPr>
      </w:pPr>
      <w:r w:rsidRPr="00226B5E">
        <w:rPr>
          <w:rFonts w:ascii="Times New Roman" w:eastAsia="Lucida Sans Unicode" w:hAnsi="Times New Roman" w:cs="Tahoma"/>
          <w:kern w:val="3"/>
          <w:sz w:val="28"/>
          <w:szCs w:val="28"/>
          <w:lang w:eastAsia="en-US" w:bidi="en-US"/>
        </w:rPr>
        <w:t>We are very excited to share this celebration with you. We have worked very hard to attain this goal to make Sodaville a more welcoming place to live.  Our party will have a short Presentation to kick it all off officially along with FREE FOOD, MUSIC and an Open Invitation of Challenging the Councilors to a game of HOOPS!</w:t>
      </w:r>
    </w:p>
    <w:p w:rsidR="00226B5E" w:rsidRPr="00226B5E" w:rsidRDefault="00226B5E" w:rsidP="00226B5E">
      <w:pPr>
        <w:widowControl w:val="0"/>
        <w:suppressAutoHyphens/>
        <w:autoSpaceDN w:val="0"/>
        <w:jc w:val="both"/>
        <w:rPr>
          <w:rFonts w:ascii="Times New Roman" w:eastAsia="Lucida Sans Unicode" w:hAnsi="Times New Roman" w:cs="Tahoma"/>
          <w:kern w:val="3"/>
          <w:sz w:val="16"/>
          <w:szCs w:val="16"/>
          <w:lang w:eastAsia="en-US" w:bidi="en-US"/>
        </w:rPr>
      </w:pPr>
    </w:p>
    <w:p w:rsidR="00226B5E" w:rsidRDefault="00226B5E" w:rsidP="00226B5E">
      <w:pPr>
        <w:widowControl w:val="0"/>
        <w:suppressAutoHyphens/>
        <w:autoSpaceDN w:val="0"/>
        <w:jc w:val="both"/>
        <w:rPr>
          <w:rFonts w:ascii="Times New Roman" w:eastAsia="Lucida Sans Unicode" w:hAnsi="Times New Roman" w:cs="Tahoma"/>
          <w:kern w:val="3"/>
          <w:sz w:val="28"/>
          <w:szCs w:val="28"/>
          <w:lang w:eastAsia="en-US" w:bidi="en-US"/>
        </w:rPr>
      </w:pPr>
      <w:r w:rsidRPr="00226B5E">
        <w:rPr>
          <w:rFonts w:ascii="Times New Roman" w:eastAsia="Lucida Sans Unicode" w:hAnsi="Times New Roman" w:cs="Tahoma"/>
          <w:b/>
          <w:bCs/>
          <w:kern w:val="3"/>
          <w:sz w:val="28"/>
          <w:szCs w:val="28"/>
          <w:lang w:eastAsia="en-US" w:bidi="en-US"/>
        </w:rPr>
        <w:t xml:space="preserve">There </w:t>
      </w:r>
      <w:r w:rsidR="00866E7D" w:rsidRPr="00226B5E">
        <w:rPr>
          <w:rFonts w:ascii="Times New Roman" w:eastAsia="Lucida Sans Unicode" w:hAnsi="Times New Roman" w:cs="Tahoma"/>
          <w:b/>
          <w:bCs/>
          <w:kern w:val="3"/>
          <w:sz w:val="28"/>
          <w:szCs w:val="28"/>
          <w:lang w:eastAsia="en-US" w:bidi="en-US"/>
        </w:rPr>
        <w:t>were</w:t>
      </w:r>
      <w:r w:rsidRPr="00226B5E">
        <w:rPr>
          <w:rFonts w:ascii="Times New Roman" w:eastAsia="Lucida Sans Unicode" w:hAnsi="Times New Roman" w:cs="Tahoma"/>
          <w:b/>
          <w:bCs/>
          <w:kern w:val="3"/>
          <w:sz w:val="28"/>
          <w:szCs w:val="28"/>
          <w:lang w:eastAsia="en-US" w:bidi="en-US"/>
        </w:rPr>
        <w:t xml:space="preserve"> </w:t>
      </w:r>
      <w:r w:rsidRPr="00226B5E">
        <w:rPr>
          <w:rFonts w:ascii="Times New Roman" w:eastAsia="Lucida Sans Unicode" w:hAnsi="Times New Roman" w:cs="Tahoma"/>
          <w:kern w:val="3"/>
          <w:sz w:val="28"/>
          <w:szCs w:val="28"/>
          <w:lang w:eastAsia="en-US" w:bidi="en-US"/>
        </w:rPr>
        <w:t>not enough people interested in doing a community yard sale. If you are interested please contact ME, SUZIE 541-401-8732, t</w:t>
      </w:r>
      <w:r w:rsidR="00866E7D">
        <w:rPr>
          <w:rFonts w:ascii="Times New Roman" w:eastAsia="Lucida Sans Unicode" w:hAnsi="Times New Roman" w:cs="Tahoma"/>
          <w:kern w:val="3"/>
          <w:sz w:val="28"/>
          <w:szCs w:val="28"/>
          <w:lang w:eastAsia="en-US" w:bidi="en-US"/>
        </w:rPr>
        <w:t>e</w:t>
      </w:r>
      <w:r w:rsidRPr="00226B5E">
        <w:rPr>
          <w:rFonts w:ascii="Times New Roman" w:eastAsia="Lucida Sans Unicode" w:hAnsi="Times New Roman" w:cs="Tahoma"/>
          <w:kern w:val="3"/>
          <w:sz w:val="28"/>
          <w:szCs w:val="28"/>
          <w:lang w:eastAsia="en-US" w:bidi="en-US"/>
        </w:rPr>
        <w:t>xt</w:t>
      </w:r>
      <w:r w:rsidR="00866E7D">
        <w:rPr>
          <w:rFonts w:ascii="Times New Roman" w:eastAsia="Lucida Sans Unicode" w:hAnsi="Times New Roman" w:cs="Tahoma"/>
          <w:kern w:val="3"/>
          <w:sz w:val="28"/>
          <w:szCs w:val="28"/>
          <w:lang w:eastAsia="en-US" w:bidi="en-US"/>
        </w:rPr>
        <w:t>in</w:t>
      </w:r>
      <w:r w:rsidRPr="00226B5E">
        <w:rPr>
          <w:rFonts w:ascii="Times New Roman" w:eastAsia="Lucida Sans Unicode" w:hAnsi="Times New Roman" w:cs="Tahoma"/>
          <w:kern w:val="3"/>
          <w:sz w:val="28"/>
          <w:szCs w:val="28"/>
          <w:lang w:eastAsia="en-US" w:bidi="en-US"/>
        </w:rPr>
        <w:t xml:space="preserve">g is great. OR, hit me up at the PARTY. </w:t>
      </w:r>
    </w:p>
    <w:p w:rsidR="00226B5E" w:rsidRPr="00226B5E" w:rsidRDefault="00226B5E" w:rsidP="00226B5E">
      <w:pPr>
        <w:widowControl w:val="0"/>
        <w:suppressAutoHyphens/>
        <w:autoSpaceDN w:val="0"/>
        <w:jc w:val="both"/>
        <w:rPr>
          <w:rFonts w:ascii="Times New Roman" w:eastAsia="Lucida Sans Unicode" w:hAnsi="Times New Roman" w:cs="Tahoma"/>
          <w:kern w:val="3"/>
          <w:sz w:val="16"/>
          <w:szCs w:val="16"/>
          <w:lang w:eastAsia="en-US" w:bidi="en-US"/>
        </w:rPr>
      </w:pPr>
      <w:r w:rsidRPr="00226B5E">
        <w:rPr>
          <w:rFonts w:ascii="Times New Roman" w:eastAsia="Lucida Sans Unicode" w:hAnsi="Times New Roman" w:cs="Tahoma"/>
          <w:kern w:val="3"/>
          <w:sz w:val="28"/>
          <w:szCs w:val="28"/>
          <w:lang w:eastAsia="en-US" w:bidi="en-US"/>
        </w:rPr>
        <w:t xml:space="preserve"> </w:t>
      </w:r>
    </w:p>
    <w:p w:rsidR="00226B5E" w:rsidRPr="00226B5E" w:rsidRDefault="00226B5E" w:rsidP="00226B5E">
      <w:pPr>
        <w:widowControl w:val="0"/>
        <w:suppressAutoHyphens/>
        <w:autoSpaceDN w:val="0"/>
        <w:jc w:val="both"/>
        <w:rPr>
          <w:rFonts w:ascii="Times New Roman" w:eastAsia="Lucida Sans Unicode" w:hAnsi="Times New Roman" w:cs="Tahoma"/>
          <w:kern w:val="3"/>
          <w:sz w:val="28"/>
          <w:szCs w:val="28"/>
          <w:lang w:eastAsia="en-US" w:bidi="en-US"/>
        </w:rPr>
      </w:pPr>
      <w:r w:rsidRPr="00226B5E">
        <w:rPr>
          <w:rFonts w:ascii="Times New Roman" w:eastAsia="Lucida Sans Unicode" w:hAnsi="Times New Roman" w:cs="Tahoma"/>
          <w:b/>
          <w:bCs/>
          <w:kern w:val="3"/>
          <w:sz w:val="28"/>
          <w:szCs w:val="28"/>
          <w:lang w:eastAsia="en-US" w:bidi="en-US"/>
        </w:rPr>
        <w:t>The event of adding Well #6</w:t>
      </w:r>
      <w:r w:rsidRPr="00226B5E">
        <w:rPr>
          <w:rFonts w:ascii="Times New Roman" w:eastAsia="Lucida Sans Unicode" w:hAnsi="Times New Roman" w:cs="Tahoma"/>
          <w:kern w:val="3"/>
          <w:sz w:val="28"/>
          <w:szCs w:val="28"/>
          <w:lang w:eastAsia="en-US" w:bidi="en-US"/>
        </w:rPr>
        <w:t xml:space="preserve"> is in the finalization of the grant </w:t>
      </w:r>
      <w:r w:rsidR="00866E7D" w:rsidRPr="00226B5E">
        <w:rPr>
          <w:rFonts w:ascii="Times New Roman" w:eastAsia="Lucida Sans Unicode" w:hAnsi="Times New Roman" w:cs="Tahoma"/>
          <w:kern w:val="3"/>
          <w:sz w:val="28"/>
          <w:szCs w:val="28"/>
          <w:lang w:eastAsia="en-US" w:bidi="en-US"/>
        </w:rPr>
        <w:t>process that</w:t>
      </w:r>
      <w:r w:rsidRPr="00226B5E">
        <w:rPr>
          <w:rFonts w:ascii="Times New Roman" w:eastAsia="Lucida Sans Unicode" w:hAnsi="Times New Roman" w:cs="Tahoma"/>
          <w:kern w:val="3"/>
          <w:sz w:val="28"/>
          <w:szCs w:val="28"/>
          <w:lang w:eastAsia="en-US" w:bidi="en-US"/>
        </w:rPr>
        <w:t xml:space="preserve"> should be finished soon.</w:t>
      </w:r>
    </w:p>
    <w:p w:rsidR="00226B5E" w:rsidRPr="00226B5E" w:rsidRDefault="00226B5E" w:rsidP="00226B5E">
      <w:pPr>
        <w:widowControl w:val="0"/>
        <w:suppressAutoHyphens/>
        <w:autoSpaceDN w:val="0"/>
        <w:jc w:val="both"/>
        <w:rPr>
          <w:rFonts w:ascii="Times New Roman" w:eastAsia="Lucida Sans Unicode" w:hAnsi="Times New Roman" w:cs="Tahoma"/>
          <w:kern w:val="3"/>
          <w:sz w:val="28"/>
          <w:szCs w:val="28"/>
          <w:lang w:eastAsia="en-US" w:bidi="en-US"/>
        </w:rPr>
      </w:pPr>
      <w:r w:rsidRPr="00226B5E">
        <w:rPr>
          <w:rFonts w:ascii="Times New Roman" w:eastAsia="Lucida Sans Unicode" w:hAnsi="Times New Roman" w:cs="Tahoma"/>
          <w:b/>
          <w:bCs/>
          <w:kern w:val="3"/>
          <w:sz w:val="28"/>
          <w:szCs w:val="28"/>
          <w:lang w:eastAsia="en-US" w:bidi="en-US"/>
        </w:rPr>
        <w:t>One more thing</w:t>
      </w:r>
      <w:r w:rsidR="00866E7D" w:rsidRPr="00226B5E">
        <w:rPr>
          <w:rFonts w:ascii="Times New Roman" w:eastAsia="Lucida Sans Unicode" w:hAnsi="Times New Roman" w:cs="Tahoma"/>
          <w:b/>
          <w:bCs/>
          <w:kern w:val="3"/>
          <w:sz w:val="28"/>
          <w:szCs w:val="28"/>
          <w:lang w:eastAsia="en-US" w:bidi="en-US"/>
        </w:rPr>
        <w:t>,</w:t>
      </w:r>
      <w:r w:rsidR="00866E7D" w:rsidRPr="00226B5E">
        <w:rPr>
          <w:rFonts w:ascii="Times New Roman" w:eastAsia="Lucida Sans Unicode" w:hAnsi="Times New Roman" w:cs="Tahoma"/>
          <w:kern w:val="3"/>
          <w:sz w:val="28"/>
          <w:szCs w:val="28"/>
          <w:lang w:eastAsia="en-US" w:bidi="en-US"/>
        </w:rPr>
        <w:t xml:space="preserve"> </w:t>
      </w:r>
      <w:proofErr w:type="gramStart"/>
      <w:r w:rsidR="00866E7D" w:rsidRPr="00226B5E">
        <w:rPr>
          <w:rFonts w:ascii="Times New Roman" w:eastAsia="Lucida Sans Unicode" w:hAnsi="Times New Roman" w:cs="Tahoma"/>
          <w:kern w:val="3"/>
          <w:sz w:val="28"/>
          <w:szCs w:val="28"/>
          <w:lang w:eastAsia="en-US" w:bidi="en-US"/>
        </w:rPr>
        <w:t>Please</w:t>
      </w:r>
      <w:proofErr w:type="gramEnd"/>
      <w:r w:rsidRPr="00226B5E">
        <w:rPr>
          <w:rFonts w:ascii="Times New Roman" w:eastAsia="Lucida Sans Unicode" w:hAnsi="Times New Roman" w:cs="Tahoma"/>
          <w:kern w:val="3"/>
          <w:sz w:val="28"/>
          <w:szCs w:val="28"/>
          <w:lang w:eastAsia="en-US" w:bidi="en-US"/>
        </w:rPr>
        <w:t xml:space="preserve"> remember these Parks are yours and if you see someone breaking the laws, including sleeping in the parking. Please CALL the SHERIFF's Office 541-967-3950 and report it. Remember the Parks CLOSE at DUSK.</w:t>
      </w:r>
    </w:p>
    <w:p w:rsidR="00226B5E" w:rsidRPr="00226B5E" w:rsidRDefault="00226B5E" w:rsidP="00226B5E">
      <w:pPr>
        <w:widowControl w:val="0"/>
        <w:suppressAutoHyphens/>
        <w:autoSpaceDN w:val="0"/>
        <w:jc w:val="both"/>
        <w:rPr>
          <w:rFonts w:ascii="Times New Roman" w:eastAsia="Lucida Sans Unicode" w:hAnsi="Times New Roman" w:cs="Tahoma"/>
          <w:kern w:val="3"/>
          <w:sz w:val="16"/>
          <w:szCs w:val="16"/>
          <w:lang w:eastAsia="en-US" w:bidi="en-US"/>
        </w:rPr>
      </w:pPr>
    </w:p>
    <w:p w:rsidR="00226B5E" w:rsidRDefault="00226B5E" w:rsidP="009B4705">
      <w:pPr>
        <w:widowControl w:val="0"/>
        <w:suppressAutoHyphens/>
        <w:autoSpaceDN w:val="0"/>
        <w:jc w:val="both"/>
        <w:rPr>
          <w:rFonts w:ascii="Times New Roman" w:eastAsia="Lucida Sans Unicode" w:hAnsi="Times New Roman" w:cs="Tahoma"/>
          <w:kern w:val="3"/>
          <w:sz w:val="28"/>
          <w:szCs w:val="28"/>
          <w:lang w:eastAsia="en-US" w:bidi="en-US"/>
        </w:rPr>
      </w:pPr>
      <w:r w:rsidRPr="00226B5E">
        <w:rPr>
          <w:rFonts w:ascii="Times New Roman" w:eastAsia="Lucida Sans Unicode" w:hAnsi="Times New Roman" w:cs="Tahoma"/>
          <w:kern w:val="3"/>
          <w:sz w:val="28"/>
          <w:szCs w:val="28"/>
          <w:lang w:eastAsia="en-US" w:bidi="en-US"/>
        </w:rPr>
        <w:t>See you at the CELEBRATION! 6-10-17 @ 2pm</w:t>
      </w:r>
    </w:p>
    <w:p w:rsidR="009B4705" w:rsidRDefault="009B4705" w:rsidP="009B4705">
      <w:pPr>
        <w:widowControl w:val="0"/>
        <w:suppressAutoHyphens/>
        <w:autoSpaceDN w:val="0"/>
        <w:jc w:val="both"/>
        <w:rPr>
          <w:rFonts w:asciiTheme="majorHAnsi" w:hAnsiTheme="majorHAnsi"/>
          <w:b/>
          <w:i/>
          <w:color w:val="000000"/>
          <w:sz w:val="28"/>
          <w:szCs w:val="28"/>
        </w:rPr>
      </w:pPr>
    </w:p>
    <w:p w:rsidR="000D23FA" w:rsidRDefault="003B131B" w:rsidP="003301C3">
      <w:pPr>
        <w:pStyle w:val="Textbody"/>
        <w:jc w:val="both"/>
        <w:rPr>
          <w:rFonts w:cs="Times New Roman"/>
          <w:color w:val="000000"/>
        </w:rPr>
      </w:pPr>
      <w:r w:rsidRPr="004C1931">
        <w:rPr>
          <w:rFonts w:asciiTheme="majorHAnsi" w:hAnsiTheme="majorHAnsi"/>
          <w:b/>
          <w:i/>
          <w:color w:val="000000"/>
          <w:sz w:val="28"/>
          <w:szCs w:val="28"/>
        </w:rPr>
        <w:t>Suzie Hibbert, Mayor</w:t>
      </w:r>
      <w:r w:rsidRPr="004C1931">
        <w:rPr>
          <w:rFonts w:asciiTheme="majorHAnsi" w:hAnsiTheme="majorHAnsi"/>
          <w:color w:val="000000"/>
          <w:sz w:val="28"/>
          <w:szCs w:val="28"/>
        </w:rPr>
        <w:t xml:space="preserve"> </w:t>
      </w:r>
      <w:r w:rsidR="00FB72C0" w:rsidRPr="004C1931">
        <w:rPr>
          <w:rFonts w:asciiTheme="majorHAnsi" w:hAnsiTheme="majorHAnsi"/>
          <w:color w:val="000000"/>
          <w:sz w:val="28"/>
          <w:szCs w:val="28"/>
        </w:rPr>
        <w:t xml:space="preserve">    </w:t>
      </w:r>
      <w:hyperlink r:id="rId14" w:history="1">
        <w:r w:rsidRPr="004C1931">
          <w:rPr>
            <w:rStyle w:val="Hyperlink"/>
            <w:rFonts w:asciiTheme="majorHAnsi" w:hAnsiTheme="majorHAnsi" w:cs="Tahoma"/>
            <w:sz w:val="28"/>
            <w:szCs w:val="28"/>
          </w:rPr>
          <w:t>mayorhibbert@g</w:t>
        </w:r>
        <w:r w:rsidRPr="004C1931">
          <w:rPr>
            <w:rStyle w:val="Hyperlink"/>
            <w:rFonts w:asciiTheme="majorHAnsi" w:hAnsiTheme="majorHAnsi" w:cs="Tahoma"/>
            <w:i/>
            <w:sz w:val="28"/>
            <w:szCs w:val="28"/>
          </w:rPr>
          <w:t>mail.com</w:t>
        </w:r>
      </w:hyperlink>
      <w:r w:rsidRPr="004C1931">
        <w:rPr>
          <w:rFonts w:asciiTheme="majorHAnsi" w:hAnsiTheme="majorHAnsi"/>
          <w:i/>
          <w:color w:val="000000"/>
          <w:sz w:val="28"/>
          <w:szCs w:val="28"/>
          <w:u w:val="single"/>
        </w:rPr>
        <w:t xml:space="preserve"> </w:t>
      </w:r>
    </w:p>
    <w:p w:rsidR="000D23FA" w:rsidRPr="000D23FA" w:rsidRDefault="000D23FA" w:rsidP="003301C3">
      <w:pPr>
        <w:pStyle w:val="Textbody"/>
        <w:jc w:val="both"/>
        <w:rPr>
          <w:rFonts w:cs="Times New Roman"/>
          <w:color w:val="000000"/>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9B4705" w:rsidRPr="009B4705" w:rsidRDefault="009B4705" w:rsidP="009B4705">
      <w:pPr>
        <w:jc w:val="both"/>
        <w:rPr>
          <w:rFonts w:ascii="Times New Roman" w:hAnsi="Times New Roman" w:cs="Times New Roman"/>
          <w:sz w:val="28"/>
          <w:szCs w:val="28"/>
        </w:rPr>
      </w:pPr>
      <w:r w:rsidRPr="009B4705">
        <w:rPr>
          <w:rFonts w:ascii="Times New Roman" w:hAnsi="Times New Roman" w:cs="Times New Roman"/>
          <w:sz w:val="28"/>
          <w:szCs w:val="28"/>
        </w:rPr>
        <w:t>Just a reminder to all the City’s water customers that your meter box must be kept accessible at all times. Vegetation should be cut back at least two feet on all sides of the meter box and maintained year round. Gopher’s and other digging rodents love meter boxes because they can push their spoils from tunnels into them. At least twice a year check the inside of the meter box to see if the meter is visible and the city side shut off is accessible. If you are found in violation a letter will be sent to you by the City explaining the violation and what is needed to return to compliance. You will have 30 days to fix the compliance issue. If after notification your meter box remains out of compliance you may be fined. The Public Works Department realizes that there may be gopher’s pushing spoils into your meter box so if one month your meter box looks good and the next it is full of dirt, I will dig it out. If you need help finding your meter box please call City Hall at 541-258-8882 and I will come out and show you where it is. If you are physically unable to maintain your meter box and have no one to help you please let the City know.</w:t>
      </w:r>
    </w:p>
    <w:p w:rsidR="009B4705" w:rsidRPr="009B4705" w:rsidRDefault="009B4705" w:rsidP="009B4705">
      <w:pPr>
        <w:jc w:val="both"/>
        <w:rPr>
          <w:rFonts w:ascii="Times New Roman" w:hAnsi="Times New Roman" w:cs="Times New Roman"/>
          <w:sz w:val="28"/>
          <w:szCs w:val="28"/>
        </w:rPr>
      </w:pPr>
    </w:p>
    <w:p w:rsidR="009B4705" w:rsidRPr="009B4705" w:rsidRDefault="009B4705" w:rsidP="009B4705">
      <w:pPr>
        <w:jc w:val="both"/>
        <w:rPr>
          <w:rFonts w:ascii="Times New Roman" w:hAnsi="Times New Roman" w:cs="Times New Roman"/>
          <w:sz w:val="28"/>
          <w:szCs w:val="28"/>
        </w:rPr>
      </w:pPr>
      <w:r w:rsidRPr="009B4705">
        <w:rPr>
          <w:rFonts w:ascii="Times New Roman" w:hAnsi="Times New Roman" w:cs="Times New Roman"/>
          <w:sz w:val="28"/>
          <w:szCs w:val="28"/>
        </w:rPr>
        <w:t>Water leaks can be costly and messy and the best way to stop them is at the source. The faster I can access your meter box the faster I can stop the leak until repairs can be made. Leaks not only happen in the ground but they can happen in your house at faucets, in your walls and under your house. Becoming familiar with your meter box and its components could mean the difference between cleaning up a little water or major repairs to your home. Know if you have a shut off on your side of the meter that you can use to quickly stop a leak. It could save you a lot of grief. If you don’t have a shut off on your side of the meter then please call the City’s emergency number at 541-401-8537 and I will come out and shut the water off as quickly as possible.</w:t>
      </w:r>
    </w:p>
    <w:p w:rsidR="009B4705" w:rsidRDefault="009B4705" w:rsidP="00E202DB">
      <w:pPr>
        <w:rPr>
          <w:b/>
          <w:i/>
          <w:sz w:val="28"/>
          <w:szCs w:val="28"/>
        </w:rPr>
      </w:pPr>
    </w:p>
    <w:p w:rsidR="002E5FD3" w:rsidRPr="000D23FA" w:rsidRDefault="00E202DB" w:rsidP="00E202DB">
      <w:pPr>
        <w:rPr>
          <w:rFonts w:ascii="Times New Roman" w:hAnsi="Times New Roman" w:cs="Times New Roman"/>
          <w:b/>
          <w:i/>
          <w:sz w:val="28"/>
          <w:szCs w:val="28"/>
        </w:rPr>
      </w:pPr>
      <w:r w:rsidRPr="000D23FA">
        <w:rPr>
          <w:b/>
          <w:i/>
          <w:sz w:val="28"/>
          <w:szCs w:val="28"/>
        </w:rPr>
        <w:t>S</w:t>
      </w:r>
      <w:r w:rsidR="00E67524" w:rsidRPr="000D23FA">
        <w:rPr>
          <w:rFonts w:ascii="Times New Roman" w:hAnsi="Times New Roman" w:cs="Times New Roman"/>
          <w:b/>
          <w:i/>
          <w:sz w:val="28"/>
          <w:szCs w:val="28"/>
        </w:rPr>
        <w:t>tan Smith, Public Works Director</w:t>
      </w:r>
    </w:p>
    <w:p w:rsidR="004C1931" w:rsidRPr="000D23FA" w:rsidRDefault="004C1931" w:rsidP="00E202DB">
      <w:pPr>
        <w:rPr>
          <w:rFonts w:ascii="Times New Roman" w:hAnsi="Times New Roman" w:cs="Times New Roman"/>
          <w:b/>
          <w:i/>
          <w:sz w:val="28"/>
          <w:szCs w:val="28"/>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1CB98BA2" wp14:editId="152E8851">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5"/>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9B4705" w:rsidRDefault="009B4705" w:rsidP="009B4705">
      <w:pPr>
        <w:jc w:val="center"/>
        <w:rPr>
          <w:rFonts w:ascii="Verdana" w:hAnsi="Verdana"/>
          <w:b/>
          <w:i/>
          <w:u w:val="single"/>
        </w:rPr>
      </w:pPr>
    </w:p>
    <w:p w:rsidR="009B4705" w:rsidRPr="009B4705"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16"/>
          <w:szCs w:val="16"/>
          <w:u w:val="single"/>
        </w:rPr>
      </w:pPr>
    </w:p>
    <w:p w:rsidR="00FB72C0" w:rsidRDefault="00FB72C0"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4A9EB46A" wp14:editId="457C303B">
            <wp:simplePos x="0" y="0"/>
            <wp:positionH relativeFrom="column">
              <wp:posOffset>57150</wp:posOffset>
            </wp:positionH>
            <wp:positionV relativeFrom="paragraph">
              <wp:posOffset>111760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6"/>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9B4705"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16"/>
          <w:szCs w:val="16"/>
        </w:rPr>
      </w:pPr>
    </w:p>
    <w:p w:rsidR="00837C84"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For information call: 541-570-1430</w:t>
      </w:r>
    </w:p>
    <w:p w:rsidR="004C1931" w:rsidRPr="009B4705" w:rsidRDefault="004C1931"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16"/>
          <w:szCs w:val="16"/>
        </w:rPr>
      </w:pPr>
    </w:p>
    <w:p w:rsidR="004C1931" w:rsidRDefault="004C1931" w:rsidP="003236AF">
      <w:pPr>
        <w:jc w:val="center"/>
        <w:rPr>
          <w:b/>
          <w:i/>
          <w:sz w:val="20"/>
          <w:szCs w:val="20"/>
          <w:u w:val="single"/>
        </w:rPr>
      </w:pPr>
    </w:p>
    <w:p w:rsidR="009B4705" w:rsidRDefault="009B4705" w:rsidP="003236AF">
      <w:pPr>
        <w:jc w:val="center"/>
        <w:rPr>
          <w:b/>
          <w:i/>
          <w:u w:val="single"/>
        </w:rPr>
      </w:pPr>
      <w:bookmarkStart w:id="0" w:name="_GoBack"/>
      <w:bookmarkEnd w:id="0"/>
    </w:p>
    <w:p w:rsidR="004C1931" w:rsidRDefault="0078716C" w:rsidP="003236AF">
      <w:pPr>
        <w:jc w:val="center"/>
        <w:rPr>
          <w:b/>
          <w:i/>
          <w:u w:val="single"/>
        </w:rPr>
      </w:pPr>
      <w:r w:rsidRPr="004C1931">
        <w:rPr>
          <w:b/>
          <w:i/>
          <w:u w:val="single"/>
        </w:rPr>
        <w:t>If you have any announcements, information or ads you wish to have published in the newsletter, please call before the 6</w:t>
      </w:r>
      <w:r w:rsidRPr="004C1931">
        <w:rPr>
          <w:b/>
          <w:i/>
          <w:u w:val="single"/>
          <w:vertAlign w:val="superscript"/>
        </w:rPr>
        <w:t>th</w:t>
      </w:r>
      <w:r w:rsidRPr="004C1931">
        <w:rPr>
          <w:b/>
          <w:i/>
          <w:u w:val="single"/>
        </w:rPr>
        <w:t xml:space="preserve"> of the month and I will be happy to insert them!</w:t>
      </w:r>
    </w:p>
    <w:p w:rsidR="0078716C" w:rsidRPr="004C1931" w:rsidRDefault="0078716C" w:rsidP="003236AF">
      <w:pPr>
        <w:jc w:val="center"/>
        <w:rPr>
          <w:b/>
          <w:i/>
        </w:rPr>
      </w:pPr>
      <w:r w:rsidRPr="004C1931">
        <w:rPr>
          <w:b/>
          <w:i/>
        </w:rPr>
        <w:t>“The City of Sodaville is an equal opportunity provider and employer.”</w:t>
      </w:r>
    </w:p>
    <w:sectPr w:rsidR="0078716C" w:rsidRPr="004C1931"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5"/>
  </w:num>
  <w:num w:numId="7">
    <w:abstractNumId w:val="3"/>
  </w:num>
  <w:num w:numId="8">
    <w:abstractNumId w:val="13"/>
  </w:num>
  <w:num w:numId="9">
    <w:abstractNumId w:val="10"/>
  </w:num>
  <w:num w:numId="10">
    <w:abstractNumId w:val="12"/>
  </w:num>
  <w:num w:numId="11">
    <w:abstractNumId w:val="6"/>
  </w:num>
  <w:num w:numId="12">
    <w:abstractNumId w:val="1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4"/>
  </w:num>
  <w:num w:numId="19">
    <w:abstractNumId w:val="8"/>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23FA"/>
    <w:rsid w:val="000D3D77"/>
    <w:rsid w:val="000D7472"/>
    <w:rsid w:val="000E22B4"/>
    <w:rsid w:val="000E3546"/>
    <w:rsid w:val="000E613F"/>
    <w:rsid w:val="000E702F"/>
    <w:rsid w:val="000E7099"/>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4B"/>
    <w:rsid w:val="001744AC"/>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63CE"/>
    <w:rsid w:val="001D7307"/>
    <w:rsid w:val="001D7A11"/>
    <w:rsid w:val="001E23C6"/>
    <w:rsid w:val="001E686C"/>
    <w:rsid w:val="001F1FC4"/>
    <w:rsid w:val="001F30AC"/>
    <w:rsid w:val="001F4369"/>
    <w:rsid w:val="00207BE0"/>
    <w:rsid w:val="0021070B"/>
    <w:rsid w:val="002218D8"/>
    <w:rsid w:val="00221EB6"/>
    <w:rsid w:val="002240E0"/>
    <w:rsid w:val="00226B5E"/>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7661"/>
    <w:rsid w:val="002E03C0"/>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06788"/>
    <w:rsid w:val="00310D77"/>
    <w:rsid w:val="00311E84"/>
    <w:rsid w:val="00313371"/>
    <w:rsid w:val="00313E0C"/>
    <w:rsid w:val="00314719"/>
    <w:rsid w:val="003147E2"/>
    <w:rsid w:val="003155D5"/>
    <w:rsid w:val="00317CDA"/>
    <w:rsid w:val="003221C4"/>
    <w:rsid w:val="003236AF"/>
    <w:rsid w:val="003239C4"/>
    <w:rsid w:val="00325E3E"/>
    <w:rsid w:val="00327EB8"/>
    <w:rsid w:val="003301C3"/>
    <w:rsid w:val="00334864"/>
    <w:rsid w:val="00334E41"/>
    <w:rsid w:val="0034099B"/>
    <w:rsid w:val="0034631D"/>
    <w:rsid w:val="0035216A"/>
    <w:rsid w:val="00352AEA"/>
    <w:rsid w:val="00353AC3"/>
    <w:rsid w:val="0035583F"/>
    <w:rsid w:val="00357AD2"/>
    <w:rsid w:val="003606CA"/>
    <w:rsid w:val="00363CD0"/>
    <w:rsid w:val="00366119"/>
    <w:rsid w:val="00367A9C"/>
    <w:rsid w:val="00375850"/>
    <w:rsid w:val="00375C51"/>
    <w:rsid w:val="00375E1D"/>
    <w:rsid w:val="00380B84"/>
    <w:rsid w:val="00381335"/>
    <w:rsid w:val="00381E65"/>
    <w:rsid w:val="00382326"/>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2800"/>
    <w:rsid w:val="0041445D"/>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DB6"/>
    <w:rsid w:val="004616EC"/>
    <w:rsid w:val="00462B62"/>
    <w:rsid w:val="00471A5D"/>
    <w:rsid w:val="00472DB3"/>
    <w:rsid w:val="004747AF"/>
    <w:rsid w:val="00474F69"/>
    <w:rsid w:val="00475208"/>
    <w:rsid w:val="00477063"/>
    <w:rsid w:val="004776E2"/>
    <w:rsid w:val="004779F8"/>
    <w:rsid w:val="0048157B"/>
    <w:rsid w:val="004819A4"/>
    <w:rsid w:val="00486B23"/>
    <w:rsid w:val="004871C4"/>
    <w:rsid w:val="00491477"/>
    <w:rsid w:val="004916EF"/>
    <w:rsid w:val="004922B2"/>
    <w:rsid w:val="004925AA"/>
    <w:rsid w:val="00492C1A"/>
    <w:rsid w:val="00495E19"/>
    <w:rsid w:val="004A2691"/>
    <w:rsid w:val="004A437F"/>
    <w:rsid w:val="004B65BF"/>
    <w:rsid w:val="004B6B28"/>
    <w:rsid w:val="004B6BB3"/>
    <w:rsid w:val="004B7CE8"/>
    <w:rsid w:val="004C1931"/>
    <w:rsid w:val="004C3272"/>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0052"/>
    <w:rsid w:val="007233D6"/>
    <w:rsid w:val="00723893"/>
    <w:rsid w:val="00723C23"/>
    <w:rsid w:val="00723D7A"/>
    <w:rsid w:val="0072490B"/>
    <w:rsid w:val="00726015"/>
    <w:rsid w:val="00726884"/>
    <w:rsid w:val="007335A5"/>
    <w:rsid w:val="00734356"/>
    <w:rsid w:val="00735F94"/>
    <w:rsid w:val="00744B77"/>
    <w:rsid w:val="00745657"/>
    <w:rsid w:val="00746B23"/>
    <w:rsid w:val="00746E2F"/>
    <w:rsid w:val="007473D3"/>
    <w:rsid w:val="007507F4"/>
    <w:rsid w:val="00754387"/>
    <w:rsid w:val="00754520"/>
    <w:rsid w:val="007604DD"/>
    <w:rsid w:val="00763993"/>
    <w:rsid w:val="007653B8"/>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3840"/>
    <w:rsid w:val="00804F74"/>
    <w:rsid w:val="00806483"/>
    <w:rsid w:val="0082055F"/>
    <w:rsid w:val="00822F88"/>
    <w:rsid w:val="00824BA3"/>
    <w:rsid w:val="00825DA5"/>
    <w:rsid w:val="00826BA8"/>
    <w:rsid w:val="00830395"/>
    <w:rsid w:val="0083207D"/>
    <w:rsid w:val="00833B37"/>
    <w:rsid w:val="00835B35"/>
    <w:rsid w:val="00835E26"/>
    <w:rsid w:val="00837C84"/>
    <w:rsid w:val="00840A1E"/>
    <w:rsid w:val="00847B0E"/>
    <w:rsid w:val="00847EE7"/>
    <w:rsid w:val="008509D4"/>
    <w:rsid w:val="00850EB7"/>
    <w:rsid w:val="00851F3F"/>
    <w:rsid w:val="00852505"/>
    <w:rsid w:val="0086390C"/>
    <w:rsid w:val="00865B33"/>
    <w:rsid w:val="00866E7D"/>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4D1F"/>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A6F76"/>
    <w:rsid w:val="009B3ADF"/>
    <w:rsid w:val="009B3B42"/>
    <w:rsid w:val="009B4705"/>
    <w:rsid w:val="009B7F8A"/>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4AC6"/>
    <w:rsid w:val="009F5ED0"/>
    <w:rsid w:val="009F6D68"/>
    <w:rsid w:val="009F6E5B"/>
    <w:rsid w:val="00A00AF1"/>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542A"/>
    <w:rsid w:val="00A3622F"/>
    <w:rsid w:val="00A36403"/>
    <w:rsid w:val="00A37D67"/>
    <w:rsid w:val="00A42FA0"/>
    <w:rsid w:val="00A4430E"/>
    <w:rsid w:val="00A4468D"/>
    <w:rsid w:val="00A45882"/>
    <w:rsid w:val="00A45BF1"/>
    <w:rsid w:val="00A45D3A"/>
    <w:rsid w:val="00A45E18"/>
    <w:rsid w:val="00A5095A"/>
    <w:rsid w:val="00A524F2"/>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50CB"/>
    <w:rsid w:val="00A96065"/>
    <w:rsid w:val="00AA0E77"/>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5847"/>
    <w:rsid w:val="00AD622E"/>
    <w:rsid w:val="00AE0701"/>
    <w:rsid w:val="00AE33EB"/>
    <w:rsid w:val="00AE4143"/>
    <w:rsid w:val="00AE45D9"/>
    <w:rsid w:val="00AE5172"/>
    <w:rsid w:val="00AF2409"/>
    <w:rsid w:val="00AF3C30"/>
    <w:rsid w:val="00AF439E"/>
    <w:rsid w:val="00AF532E"/>
    <w:rsid w:val="00B007D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0AB8"/>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0E7"/>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2ACA"/>
    <w:rsid w:val="00CA3C80"/>
    <w:rsid w:val="00CA44ED"/>
    <w:rsid w:val="00CB1802"/>
    <w:rsid w:val="00CB1F83"/>
    <w:rsid w:val="00CB2BC7"/>
    <w:rsid w:val="00CC27C7"/>
    <w:rsid w:val="00CC3B11"/>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4F3E"/>
    <w:rsid w:val="00D87EDE"/>
    <w:rsid w:val="00D90265"/>
    <w:rsid w:val="00D902C9"/>
    <w:rsid w:val="00D90426"/>
    <w:rsid w:val="00D90D4F"/>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2CFC"/>
    <w:rsid w:val="00E03051"/>
    <w:rsid w:val="00E04BAB"/>
    <w:rsid w:val="00E04C9C"/>
    <w:rsid w:val="00E052F7"/>
    <w:rsid w:val="00E0530C"/>
    <w:rsid w:val="00E06AB6"/>
    <w:rsid w:val="00E1352F"/>
    <w:rsid w:val="00E17A34"/>
    <w:rsid w:val="00E17C22"/>
    <w:rsid w:val="00E202DB"/>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00D1"/>
    <w:rsid w:val="00ED1653"/>
    <w:rsid w:val="00ED3CAD"/>
    <w:rsid w:val="00ED6720"/>
    <w:rsid w:val="00EE1369"/>
    <w:rsid w:val="00EE243D"/>
    <w:rsid w:val="00EE321B"/>
    <w:rsid w:val="00EE418B"/>
    <w:rsid w:val="00EE458D"/>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3C30"/>
    <w:rsid w:val="00F453D3"/>
    <w:rsid w:val="00F50B50"/>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mailto:mayorhibbe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7272-8EF3-454C-AADC-9E99D546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4032</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94</cp:revision>
  <cp:lastPrinted>2017-06-05T18:06:00Z</cp:lastPrinted>
  <dcterms:created xsi:type="dcterms:W3CDTF">2016-09-21T20:20:00Z</dcterms:created>
  <dcterms:modified xsi:type="dcterms:W3CDTF">2017-06-06T18:01:00Z</dcterms:modified>
</cp:coreProperties>
</file>